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240"/>
        <w:gridCol w:w="2204"/>
        <w:gridCol w:w="466"/>
        <w:gridCol w:w="240"/>
        <w:gridCol w:w="300"/>
        <w:gridCol w:w="4618"/>
      </w:tblGrid>
      <w:tr w:rsidR="00EB3E42" w:rsidTr="003B7AEF">
        <w:trPr>
          <w:trHeight w:val="1690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-114300</wp:posOffset>
                  </wp:positionV>
                  <wp:extent cx="1224280" cy="788035"/>
                  <wp:effectExtent l="0" t="0" r="0" b="0"/>
                  <wp:wrapTight wrapText="bothSides">
                    <wp:wrapPolygon edited="0">
                      <wp:start x="0" y="0"/>
                      <wp:lineTo x="0" y="20886"/>
                      <wp:lineTo x="21174" y="20886"/>
                      <wp:lineTo x="21174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EB3E42" w:rsidRDefault="0027352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EB3E42" w:rsidTr="003B7AEF">
        <w:trPr>
          <w:trHeight w:val="1247"/>
        </w:trPr>
        <w:tc>
          <w:tcPr>
            <w:tcW w:w="585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020-2022</w:t>
            </w:r>
          </w:p>
        </w:tc>
      </w:tr>
      <w:tr w:rsidR="00EB3E42" w:rsidTr="003B7AEF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E42" w:rsidRDefault="00EB3E42">
            <w:pPr>
              <w:spacing w:after="0" w:line="240" w:lineRule="auto"/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03/03/2022</w:t>
            </w:r>
          </w:p>
        </w:tc>
      </w:tr>
      <w:tr w:rsidR="00EB3E42" w:rsidTr="003B7AEF">
        <w:trPr>
          <w:trHeight w:val="68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40.529.366,16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EB3E42" w:rsidRDefault="00273526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b ''</w:t>
            </w:r>
          </w:p>
        </w:tc>
      </w:tr>
      <w:tr w:rsidR="00EB3E42" w:rsidTr="003B7AEF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EB3E42" w:rsidTr="003B7AEF">
        <w:trPr>
          <w:trHeight w:val="150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42" w:rsidRDefault="00273526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deliberado pelo Comitê de Investimento na Ata nº 002/2022. O processo Adm. nº 029/2022 foi aprovado pelo Conse</w:t>
            </w:r>
            <w:r w:rsidR="003B7AEF">
              <w:rPr>
                <w:rFonts w:ascii="Arial" w:hAnsi="Arial" w:cs="Arial"/>
                <w:sz w:val="18"/>
                <w:szCs w:val="18"/>
              </w:rPr>
              <w:t>lho Administrativo na Ata nº 002</w:t>
            </w:r>
            <w:r>
              <w:rPr>
                <w:rFonts w:ascii="Arial" w:hAnsi="Arial" w:cs="Arial"/>
                <w:sz w:val="18"/>
                <w:szCs w:val="18"/>
              </w:rPr>
              <w:t xml:space="preserve">/2022. </w:t>
            </w:r>
          </w:p>
        </w:tc>
      </w:tr>
      <w:tr w:rsidR="00EB3E42" w:rsidTr="003B7AEF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EB3E42" w:rsidTr="003B7AEF">
        <w:trPr>
          <w:trHeight w:val="397"/>
        </w:trPr>
        <w:tc>
          <w:tcPr>
            <w:tcW w:w="6154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E42" w:rsidRDefault="0027352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CAIXA BRASIL IMA-B 5 TÍTULOS PÚBLICOS FI RENDA FIXA LP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E42" w:rsidRDefault="00273526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11.060.913/0001-10</w:t>
            </w:r>
          </w:p>
        </w:tc>
      </w:tr>
      <w:tr w:rsidR="00EB3E42" w:rsidTr="003B7AEF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B3E42" w:rsidTr="003B7AEF">
        <w:trPr>
          <w:trHeight w:val="397"/>
        </w:trPr>
        <w:tc>
          <w:tcPr>
            <w:tcW w:w="51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562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EB3E42" w:rsidTr="003B7AEF">
        <w:trPr>
          <w:trHeight w:val="397"/>
        </w:trPr>
        <w:tc>
          <w:tcPr>
            <w:tcW w:w="51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562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IMA-B 5</w:t>
            </w:r>
          </w:p>
        </w:tc>
      </w:tr>
      <w:tr w:rsidR="00EB3E42" w:rsidTr="003B7AEF">
        <w:trPr>
          <w:trHeight w:val="397"/>
        </w:trPr>
        <w:tc>
          <w:tcPr>
            <w:tcW w:w="51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DTVM</w:t>
            </w:r>
          </w:p>
        </w:tc>
        <w:tc>
          <w:tcPr>
            <w:tcW w:w="562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EB3E42" w:rsidTr="003B7AEF">
        <w:trPr>
          <w:trHeight w:val="397"/>
        </w:trPr>
        <w:tc>
          <w:tcPr>
            <w:tcW w:w="51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42.040.639/0001-40</w:t>
            </w:r>
          </w:p>
        </w:tc>
        <w:tc>
          <w:tcPr>
            <w:tcW w:w="562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1,05%</w:t>
            </w:r>
          </w:p>
        </w:tc>
      </w:tr>
      <w:tr w:rsidR="00EB3E42" w:rsidTr="003B7AEF">
        <w:trPr>
          <w:trHeight w:val="397"/>
        </w:trPr>
        <w:tc>
          <w:tcPr>
            <w:tcW w:w="51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62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11.556.578.434,18</w:t>
            </w:r>
          </w:p>
        </w:tc>
      </w:tr>
      <w:tr w:rsidR="00EB3E42" w:rsidTr="003B7AEF">
        <w:trPr>
          <w:trHeight w:val="397"/>
        </w:trPr>
        <w:tc>
          <w:tcPr>
            <w:tcW w:w="51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09/07/2010</w:t>
            </w:r>
          </w:p>
        </w:tc>
        <w:tc>
          <w:tcPr>
            <w:tcW w:w="562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3,411247</w:t>
            </w:r>
          </w:p>
        </w:tc>
      </w:tr>
      <w:tr w:rsidR="00EB3E42" w:rsidTr="003B7AEF">
        <w:trPr>
          <w:trHeight w:val="397"/>
        </w:trPr>
        <w:tc>
          <w:tcPr>
            <w:tcW w:w="51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EB3E42"/>
        </w:tc>
        <w:tc>
          <w:tcPr>
            <w:tcW w:w="56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11.881.099,832407328</w:t>
            </w:r>
          </w:p>
        </w:tc>
      </w:tr>
      <w:tr w:rsidR="00EB3E42" w:rsidTr="003B7AEF">
        <w:trPr>
          <w:trHeight w:val="454"/>
        </w:trPr>
        <w:tc>
          <w:tcPr>
            <w:tcW w:w="29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EB3E42" w:rsidTr="003B7AEF">
        <w:trPr>
          <w:trHeight w:val="454"/>
        </w:trPr>
        <w:tc>
          <w:tcPr>
            <w:tcW w:w="294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42" w:rsidRDefault="00273526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58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EB3E42" w:rsidTr="003B7AEF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3E42" w:rsidRDefault="00EB3E42">
            <w:pPr>
              <w:spacing w:after="0" w:line="240" w:lineRule="auto"/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3E42" w:rsidRDefault="00EB3E42">
            <w:pPr>
              <w:spacing w:after="0" w:line="240" w:lineRule="auto"/>
            </w:pPr>
          </w:p>
        </w:tc>
      </w:tr>
      <w:tr w:rsidR="00EB3E42" w:rsidTr="003B7AEF">
        <w:trPr>
          <w:trHeight w:val="454"/>
        </w:trPr>
        <w:tc>
          <w:tcPr>
            <w:tcW w:w="29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EB3E42" w:rsidTr="003B7AEF">
        <w:trPr>
          <w:trHeight w:val="454"/>
        </w:trPr>
        <w:tc>
          <w:tcPr>
            <w:tcW w:w="29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42" w:rsidRDefault="00273526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B7AEF" w:rsidTr="003B7AEF">
        <w:trPr>
          <w:trHeight w:val="1535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EF" w:rsidRDefault="003B7AEF" w:rsidP="003B7A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06FD"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3B7AEF" w:rsidRDefault="003B7AEF" w:rsidP="003B7A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7AEF" w:rsidRDefault="003B7AEF" w:rsidP="003B7A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3B7AEF" w:rsidRDefault="003B7AEF" w:rsidP="003B7AE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3B7AEF" w:rsidRDefault="003B7AEF" w:rsidP="003B7AE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Nathalie Alves da Paixão</w:t>
            </w:r>
          </w:p>
          <w:p w:rsidR="003B7AEF" w:rsidRDefault="003B7A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  <w:tr w:rsidR="00EB3E42" w:rsidTr="003B7AEF"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3E42" w:rsidRDefault="00EB3E42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3E42" w:rsidRDefault="00EB3E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3E42" w:rsidRDefault="00EB3E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3E42" w:rsidRDefault="00EB3E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3E42" w:rsidRDefault="00EB3E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3E42" w:rsidRDefault="00EB3E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3E42" w:rsidRDefault="00EB3E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B3E42" w:rsidRDefault="00EB3E42"/>
    <w:sectPr w:rsidR="00EB3E42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26"/>
    <w:rsid w:val="00273526"/>
    <w:rsid w:val="003B7AEF"/>
    <w:rsid w:val="00E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06AED-9811-407B-BE0D-D27A22E1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3B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AE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3</cp:revision>
  <cp:lastPrinted>2022-04-12T12:09:00Z</cp:lastPrinted>
  <dcterms:created xsi:type="dcterms:W3CDTF">2022-04-11T18:25:00Z</dcterms:created>
  <dcterms:modified xsi:type="dcterms:W3CDTF">2022-04-12T12:09:00Z</dcterms:modified>
</cp:coreProperties>
</file>